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 w:firstLineChars="300"/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我学院天体物理团队提出伽玛暴结构化喷流的新见解</w:t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ind w:firstLine="56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近日，我院天体物理团队关于宇宙伽玛暴的一个研究工作论文被The Astrophysical Journal接受发表，预印版已公布在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"http://in.arxiv.org/abs/2003.11278"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http://in.arxiv.org/abs/2003.11278</w:t>
      </w:r>
      <w:r>
        <w:rPr>
          <w:rStyle w:val="7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论文作者为谢文锦、邹乐、刘宏邦、王善钦、梁恩维。</w:t>
      </w:r>
    </w:p>
    <w:p>
      <w:pPr>
        <w:ind w:firstLine="56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本研究工作受与引力波GW 170817成协伽玛暴GRB 170817A观测的启发，提出质量不同的大质量恒星晚期塌缩形成快速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旋转、高度磁化的脉冲星（新生磁星），其所驱动的相对论性喷流、磁偶极辐射星风内禀结构基本一致，产生的伽玛射线暴内禀光度、磁偶极辐射光度近似一致，观测到不同暴间巨大的光度差异是源于观测角效应导致。他们通过蒙特卡洛模拟Swift卫星观测数据，限制了喷流和星风结构参数，并预期我国的爱因斯坦探针(EP)对这些暂现源的观测结果。</w:t>
      </w:r>
    </w:p>
    <w:p>
      <w:pPr>
        <w:ind w:firstLine="56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伽玛射线暴是人类至今探测到的最明亮天体爆发事件，起源于大质量恒星演化晚期引力塌缩或者双致密天体并合。观测到GW 170817/GRB 170817A成协开启了引力波天文时代的开启，也开启了伽玛暴多信使研究的新时代。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FB"/>
    <w:rsid w:val="00032D9B"/>
    <w:rsid w:val="0004159D"/>
    <w:rsid w:val="00102C0A"/>
    <w:rsid w:val="002311E5"/>
    <w:rsid w:val="002327E5"/>
    <w:rsid w:val="00302C7D"/>
    <w:rsid w:val="00391EE3"/>
    <w:rsid w:val="003A4DDE"/>
    <w:rsid w:val="003B4429"/>
    <w:rsid w:val="00577EFB"/>
    <w:rsid w:val="005A0FEB"/>
    <w:rsid w:val="005C2613"/>
    <w:rsid w:val="00673049"/>
    <w:rsid w:val="00742F1A"/>
    <w:rsid w:val="008F1475"/>
    <w:rsid w:val="00946396"/>
    <w:rsid w:val="009C4FD4"/>
    <w:rsid w:val="00A6052C"/>
    <w:rsid w:val="00A93A79"/>
    <w:rsid w:val="00BE73F6"/>
    <w:rsid w:val="00CE6787"/>
    <w:rsid w:val="00DE0B05"/>
    <w:rsid w:val="00E1667F"/>
    <w:rsid w:val="00E2062D"/>
    <w:rsid w:val="00E83675"/>
    <w:rsid w:val="00E96995"/>
    <w:rsid w:val="00EB3F8D"/>
    <w:rsid w:val="00EC35C4"/>
    <w:rsid w:val="00FE0D3B"/>
    <w:rsid w:val="188F554D"/>
    <w:rsid w:val="4D4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标题 3 Char"/>
    <w:basedOn w:val="6"/>
    <w:link w:val="2"/>
    <w:semiHidden/>
    <w:uiPriority w:val="9"/>
    <w:rPr>
      <w:b/>
      <w:bCs/>
      <w:sz w:val="32"/>
      <w:szCs w:val="32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88</TotalTime>
  <ScaleCrop>false</ScaleCrop>
  <LinksUpToDate>false</LinksUpToDate>
  <CharactersWithSpaces>530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2020-03-29T02:52:00Z</dcterms:created>
  <dc:creator>蚊子 谢</dc:creator>
  <cp:lastModifiedBy>卢强华</cp:lastModifiedBy>
  <dcterms:modified xsi:type="dcterms:W3CDTF">2020-03-30T02:35:07Z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